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91D0" w14:textId="77777777" w:rsidR="00377AF4" w:rsidRDefault="00263CF7" w:rsidP="00377AF4">
      <w:pPr>
        <w:pStyle w:val="ZALACZNIKNAGLO"/>
      </w:pPr>
      <w:bookmarkStart w:id="0" w:name="_GoBack"/>
      <w:bookmarkEnd w:id="0"/>
      <w:r>
        <w:t xml:space="preserve"> </w:t>
      </w:r>
    </w:p>
    <w:p w14:paraId="61A581FF" w14:textId="77777777" w:rsidR="00E554ED" w:rsidRDefault="00E554ED" w:rsidP="00F44DD2">
      <w:pPr>
        <w:pStyle w:val="Tekstpodstawowy"/>
      </w:pPr>
    </w:p>
    <w:p w14:paraId="2578FEA3" w14:textId="77777777" w:rsidR="00E554ED" w:rsidRDefault="00E554ED" w:rsidP="00F44DD2">
      <w:pPr>
        <w:pStyle w:val="Tekstpodstawowy"/>
      </w:pPr>
    </w:p>
    <w:p w14:paraId="0F9E94D9" w14:textId="77777777" w:rsidR="00C84FE5" w:rsidRDefault="00C84FE5" w:rsidP="00C84FE5">
      <w:pPr>
        <w:pStyle w:val="ZALACZNIKTEKST"/>
        <w:jc w:val="right"/>
      </w:pPr>
      <w:r>
        <w:t>Data …………………….</w:t>
      </w:r>
    </w:p>
    <w:p w14:paraId="3E1CCCA0" w14:textId="77777777" w:rsidR="00E554ED" w:rsidRDefault="00E554ED" w:rsidP="002C10BA">
      <w:pPr>
        <w:pStyle w:val="ZALACZNIKTEKST"/>
      </w:pPr>
    </w:p>
    <w:p w14:paraId="47873C88" w14:textId="77777777" w:rsidR="00E554ED" w:rsidRDefault="00E554ED" w:rsidP="00F44DD2">
      <w:pPr>
        <w:pStyle w:val="ZALACZNIKCENTER"/>
      </w:pPr>
    </w:p>
    <w:p w14:paraId="303AC166" w14:textId="77777777" w:rsidR="00BE4B36" w:rsidRDefault="00BE4B36" w:rsidP="00F44DD2">
      <w:pPr>
        <w:pStyle w:val="ZALACZNIKCENTER"/>
      </w:pPr>
      <w:r>
        <w:t>Ogłoszenie o zamiarze zawarcia umowy</w:t>
      </w:r>
    </w:p>
    <w:p w14:paraId="5B82CEDC" w14:textId="65DB12CB" w:rsidR="00BE4B36" w:rsidRDefault="00E554ED" w:rsidP="00F44DD2">
      <w:pPr>
        <w:pStyle w:val="ZALACZNIKCENTER"/>
      </w:pPr>
      <w:r>
        <w:t>w trybie negocjacji</w:t>
      </w:r>
      <w:r w:rsidR="00BE4B36">
        <w:t xml:space="preserve"> </w:t>
      </w:r>
      <w:r>
        <w:t>bez ogłoszenia</w:t>
      </w:r>
    </w:p>
    <w:p w14:paraId="2A29FDCF" w14:textId="206CEBAF" w:rsidR="00E554ED" w:rsidRDefault="00E554ED" w:rsidP="00F44DD2">
      <w:pPr>
        <w:pStyle w:val="ZALACZNIKCENTER"/>
      </w:pPr>
      <w:r>
        <w:t>/</w:t>
      </w:r>
      <w:r w:rsidR="00BE4B36">
        <w:t xml:space="preserve"> </w:t>
      </w:r>
      <w:r>
        <w:t>zamówienia z wolnej ręki*</w:t>
      </w:r>
    </w:p>
    <w:p w14:paraId="27FAB4DC" w14:textId="77777777" w:rsidR="00E554ED" w:rsidRDefault="00E554ED" w:rsidP="002C10BA">
      <w:pPr>
        <w:pStyle w:val="ZALACZNIKTEKST"/>
      </w:pPr>
    </w:p>
    <w:p w14:paraId="57F91A69" w14:textId="77777777" w:rsidR="00E554ED" w:rsidRDefault="009719AF" w:rsidP="002C10BA">
      <w:pPr>
        <w:pStyle w:val="ZALACZNIKTEKST"/>
      </w:pPr>
      <w:r>
        <w:tab/>
      </w:r>
    </w:p>
    <w:p w14:paraId="0A771AB8" w14:textId="77777777" w:rsidR="00E554ED" w:rsidRDefault="00E554ED" w:rsidP="00F44DD2">
      <w:pPr>
        <w:pStyle w:val="ZALACZNIKMALYCENTER"/>
      </w:pPr>
      <w:r>
        <w:t>(oznaczenie zamawiającego)</w:t>
      </w:r>
    </w:p>
    <w:p w14:paraId="1648BFE4" w14:textId="1F0CAD32" w:rsidR="00E554ED" w:rsidRDefault="00E554ED" w:rsidP="002C10BA">
      <w:pPr>
        <w:pStyle w:val="ZALACZNIKTEKST"/>
      </w:pPr>
      <w:r>
        <w:t xml:space="preserve">na podstawie przepisów art. </w:t>
      </w:r>
      <w:r w:rsidR="00BE4B36">
        <w:t>208 ust. 2</w:t>
      </w:r>
      <w:r>
        <w:t xml:space="preserve"> </w:t>
      </w:r>
      <w:r w:rsidR="00D24C42">
        <w:t xml:space="preserve">lub art. 302 </w:t>
      </w:r>
      <w:r>
        <w:t>(negocjacje bez ogłoszenia)</w:t>
      </w:r>
      <w:r w:rsidR="00BE4B36">
        <w:t xml:space="preserve"> </w:t>
      </w:r>
      <w:r>
        <w:t>/</w:t>
      </w:r>
      <w:r w:rsidR="00BE4B36">
        <w:t xml:space="preserve"> 213</w:t>
      </w:r>
      <w:r>
        <w:t xml:space="preserve"> ust. 2</w:t>
      </w:r>
      <w:r w:rsidR="00D24C42">
        <w:t xml:space="preserve"> (art. 216)</w:t>
      </w:r>
      <w:r>
        <w:t xml:space="preserve"> </w:t>
      </w:r>
      <w:r w:rsidR="00D24C42">
        <w:t xml:space="preserve">lub art. 306 </w:t>
      </w:r>
      <w:r>
        <w:t>(zamówienie z wolnej ręki)</w:t>
      </w:r>
      <w:r>
        <w:rPr>
          <w:vertAlign w:val="superscript"/>
        </w:rPr>
        <w:footnoteReference w:id="1"/>
      </w:r>
      <w:r>
        <w:t xml:space="preserve"> </w:t>
      </w:r>
      <w:r w:rsidR="00104841">
        <w:t>u</w:t>
      </w:r>
      <w:r w:rsidR="00AE3CA2">
        <w:t xml:space="preserve">stawy z dnia 11 września 2019 roku Prawo zamówień publicznych </w:t>
      </w:r>
      <w:r w:rsidR="00BE4B36">
        <w:t>zamieszcza ogłoszenie o zamiarze zawarcia umowy</w:t>
      </w:r>
      <w:r>
        <w:t xml:space="preserve"> w trybie negocjacji bez ogłoszenia/ /z wolnej ręki</w:t>
      </w:r>
      <w:r>
        <w:rPr>
          <w:vertAlign w:val="superscript"/>
        </w:rPr>
        <w:t>1</w:t>
      </w:r>
      <w:r>
        <w:t>.</w:t>
      </w:r>
    </w:p>
    <w:p w14:paraId="7FF64665" w14:textId="77777777" w:rsidR="00E554ED" w:rsidRDefault="00E554ED" w:rsidP="002C10BA">
      <w:pPr>
        <w:pStyle w:val="ZALACZNIKTEKST"/>
      </w:pPr>
    </w:p>
    <w:p w14:paraId="25F79637" w14:textId="77777777" w:rsidR="00E554ED" w:rsidRDefault="00E554ED" w:rsidP="002C10BA">
      <w:pPr>
        <w:pStyle w:val="ZALACZNIKTEKST"/>
      </w:pPr>
      <w:r>
        <w:rPr>
          <w:b/>
          <w:bCs/>
        </w:rPr>
        <w:t>Zamawiający:</w:t>
      </w:r>
      <w:r>
        <w:t xml:space="preserve"> </w:t>
      </w:r>
      <w:r w:rsidR="009719AF">
        <w:tab/>
      </w:r>
    </w:p>
    <w:p w14:paraId="264A89D5" w14:textId="77777777" w:rsidR="00E554ED" w:rsidRDefault="00E554ED" w:rsidP="00F44DD2">
      <w:pPr>
        <w:pStyle w:val="BodyTextmaly"/>
      </w:pPr>
    </w:p>
    <w:p w14:paraId="14967FA8" w14:textId="77777777" w:rsidR="00E554ED" w:rsidRDefault="00E554ED" w:rsidP="002C10BA">
      <w:pPr>
        <w:pStyle w:val="ZALACZNIKTEKST"/>
      </w:pPr>
      <w:r>
        <w:rPr>
          <w:b/>
          <w:bCs/>
        </w:rPr>
        <w:t>Przedmiot zamówienia:</w:t>
      </w:r>
      <w:r>
        <w:t xml:space="preserve"> </w:t>
      </w:r>
      <w:r w:rsidR="009719AF">
        <w:tab/>
      </w:r>
    </w:p>
    <w:p w14:paraId="6CAC0A40" w14:textId="77777777" w:rsidR="00E554ED" w:rsidRDefault="00E554ED" w:rsidP="00F44DD2">
      <w:pPr>
        <w:pStyle w:val="BodyTextmaly"/>
      </w:pPr>
    </w:p>
    <w:p w14:paraId="1F121843" w14:textId="77777777" w:rsidR="00E554ED" w:rsidRDefault="00E554ED" w:rsidP="002C10BA">
      <w:pPr>
        <w:pStyle w:val="ZALACZNIKTEKST"/>
      </w:pPr>
      <w:r>
        <w:rPr>
          <w:b/>
          <w:bCs/>
        </w:rPr>
        <w:t>Wartość zamówienia:</w:t>
      </w:r>
      <w:r>
        <w:t xml:space="preserve"> </w:t>
      </w:r>
      <w:r w:rsidR="009719AF">
        <w:tab/>
      </w:r>
    </w:p>
    <w:p w14:paraId="1439821B" w14:textId="77777777" w:rsidR="00E554ED" w:rsidRDefault="00E554ED" w:rsidP="00F44DD2">
      <w:pPr>
        <w:pStyle w:val="BodyTextmaly"/>
      </w:pPr>
    </w:p>
    <w:p w14:paraId="7D410F62" w14:textId="77777777" w:rsidR="00E554ED" w:rsidRDefault="00E554ED" w:rsidP="002C10BA">
      <w:pPr>
        <w:pStyle w:val="ZALACZNIKTEKST"/>
      </w:pPr>
      <w:r>
        <w:rPr>
          <w:b/>
          <w:bCs/>
        </w:rPr>
        <w:t xml:space="preserve">Tryb postępowania: </w:t>
      </w:r>
      <w:r>
        <w:t>negocjacje bez ogłoszenia/zamówienie z wolnej ręki</w:t>
      </w:r>
      <w:r>
        <w:rPr>
          <w:vertAlign w:val="superscript"/>
        </w:rPr>
        <w:t>1</w:t>
      </w:r>
      <w:r>
        <w:t>.</w:t>
      </w:r>
    </w:p>
    <w:p w14:paraId="43F8310A" w14:textId="77777777" w:rsidR="00E554ED" w:rsidRDefault="00E554ED" w:rsidP="002C10BA">
      <w:pPr>
        <w:pStyle w:val="ZALACZNIKTEKST"/>
      </w:pPr>
    </w:p>
    <w:p w14:paraId="237E3203" w14:textId="77777777" w:rsidR="00E554ED" w:rsidRDefault="00E554ED" w:rsidP="002C10BA">
      <w:pPr>
        <w:pStyle w:val="ZALACZNIKTEKST"/>
      </w:pPr>
    </w:p>
    <w:p w14:paraId="3B516DB7" w14:textId="77777777" w:rsidR="00E554ED" w:rsidRDefault="00E554ED" w:rsidP="002C10BA">
      <w:pPr>
        <w:pStyle w:val="ZALACZNIKTEKST"/>
      </w:pPr>
      <w:r>
        <w:t xml:space="preserve">Podstawa prawna: </w:t>
      </w:r>
    </w:p>
    <w:p w14:paraId="3DEACA0A" w14:textId="2389DB11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negocjacji bez ogłoszenia: </w:t>
      </w:r>
      <w:r>
        <w:rPr>
          <w:b/>
          <w:bCs/>
        </w:rPr>
        <w:t xml:space="preserve">art. </w:t>
      </w:r>
      <w:r w:rsidR="00BE4B36">
        <w:rPr>
          <w:b/>
          <w:bCs/>
        </w:rPr>
        <w:t>208 ust. 2</w:t>
      </w:r>
      <w:r>
        <w:rPr>
          <w:b/>
          <w:bCs/>
        </w:rPr>
        <w:t xml:space="preserve"> </w:t>
      </w:r>
      <w:r>
        <w:t xml:space="preserve">....... </w:t>
      </w:r>
      <w:r>
        <w:br/>
        <w:t>(podać punkt zawierający przesłankę będącą podstawą zastosowania trybu)</w:t>
      </w:r>
    </w:p>
    <w:p w14:paraId="7355C330" w14:textId="7EB77344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zamówienia z wolnej ręki: </w:t>
      </w:r>
      <w:r>
        <w:rPr>
          <w:b/>
          <w:bCs/>
        </w:rPr>
        <w:t xml:space="preserve">art. </w:t>
      </w:r>
      <w:r w:rsidR="00BE4B36">
        <w:rPr>
          <w:b/>
          <w:bCs/>
        </w:rPr>
        <w:t>213</w:t>
      </w:r>
      <w:r>
        <w:rPr>
          <w:b/>
          <w:bCs/>
        </w:rPr>
        <w:t xml:space="preserve"> ust. </w:t>
      </w:r>
      <w:r w:rsidR="00BE4B36">
        <w:rPr>
          <w:b/>
          <w:bCs/>
        </w:rPr>
        <w:t>2</w:t>
      </w:r>
      <w:r>
        <w:rPr>
          <w:b/>
          <w:bCs/>
        </w:rPr>
        <w:t xml:space="preserve"> </w:t>
      </w:r>
      <w:r w:rsidR="00D24C42">
        <w:rPr>
          <w:b/>
          <w:bCs/>
        </w:rPr>
        <w:t xml:space="preserve">(art. 216) </w:t>
      </w:r>
      <w:r>
        <w:t>.......</w:t>
      </w:r>
      <w:r>
        <w:br/>
        <w:t>(podać punkt zawierający przesłankę będącą podstawą zastosowania trybu)</w:t>
      </w:r>
    </w:p>
    <w:p w14:paraId="3C2DF54F" w14:textId="77777777" w:rsidR="00E554ED" w:rsidRDefault="00E554ED" w:rsidP="002C10BA">
      <w:pPr>
        <w:pStyle w:val="ZALACZNIKTEKST"/>
      </w:pPr>
    </w:p>
    <w:p w14:paraId="4A28AEB1" w14:textId="77777777" w:rsidR="00E554ED" w:rsidRDefault="00E554ED" w:rsidP="002C10BA">
      <w:pPr>
        <w:pStyle w:val="ZALACZNIKTEKST"/>
      </w:pPr>
      <w:r>
        <w:t>Uzasadnienie:</w:t>
      </w:r>
    </w:p>
    <w:p w14:paraId="15C291B9" w14:textId="77777777" w:rsidR="00E554ED" w:rsidRDefault="009719AF" w:rsidP="002C10BA">
      <w:pPr>
        <w:pStyle w:val="ZALACZNIKTEKST"/>
      </w:pPr>
      <w:r>
        <w:tab/>
      </w:r>
    </w:p>
    <w:p w14:paraId="645D1C61" w14:textId="77777777" w:rsidR="00E554ED" w:rsidRDefault="009719AF" w:rsidP="002C10BA">
      <w:pPr>
        <w:pStyle w:val="ZALACZNIKTEKST"/>
      </w:pPr>
      <w:r>
        <w:tab/>
      </w:r>
    </w:p>
    <w:p w14:paraId="63169B97" w14:textId="77777777" w:rsidR="00E554ED" w:rsidRDefault="009719AF" w:rsidP="002C10BA">
      <w:pPr>
        <w:pStyle w:val="ZALACZNIKTEKST"/>
      </w:pPr>
      <w:r>
        <w:tab/>
      </w:r>
    </w:p>
    <w:p w14:paraId="755BCE56" w14:textId="77777777" w:rsidR="00E554ED" w:rsidRDefault="009719AF" w:rsidP="002C10BA">
      <w:pPr>
        <w:pStyle w:val="ZALACZNIKTEKST"/>
      </w:pPr>
      <w:r>
        <w:tab/>
      </w:r>
    </w:p>
    <w:p w14:paraId="5E07BB51" w14:textId="77777777" w:rsidR="00E554ED" w:rsidRDefault="009719AF" w:rsidP="002C10BA">
      <w:pPr>
        <w:pStyle w:val="ZALACZNIKTEKST"/>
      </w:pPr>
      <w:r>
        <w:tab/>
      </w:r>
    </w:p>
    <w:p w14:paraId="69A9F8DA" w14:textId="77777777" w:rsidR="00E554ED" w:rsidRDefault="009719AF" w:rsidP="002C10BA">
      <w:pPr>
        <w:pStyle w:val="ZALACZNIKTEKST"/>
      </w:pPr>
      <w:r>
        <w:tab/>
      </w:r>
    </w:p>
    <w:p w14:paraId="38BCA8A6" w14:textId="77777777" w:rsidR="00E554ED" w:rsidRDefault="00E554ED" w:rsidP="002C10BA">
      <w:pPr>
        <w:pStyle w:val="ZALACZNIKTEKST"/>
      </w:pPr>
    </w:p>
    <w:p w14:paraId="389EBFE6" w14:textId="77777777" w:rsidR="00E554ED" w:rsidRDefault="00E554ED" w:rsidP="009719AF">
      <w:pPr>
        <w:pStyle w:val="ZALACZNIKTEKST"/>
        <w:jc w:val="right"/>
      </w:pPr>
      <w:r>
        <w:t>.............................................................................................</w:t>
      </w:r>
    </w:p>
    <w:p w14:paraId="3D349AFE" w14:textId="77777777" w:rsidR="00E554ED" w:rsidRDefault="00E554ED" w:rsidP="009719AF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C699B" w14:textId="77777777" w:rsidR="008C1BB1" w:rsidRDefault="008C1BB1">
      <w:r>
        <w:separator/>
      </w:r>
    </w:p>
  </w:endnote>
  <w:endnote w:type="continuationSeparator" w:id="0">
    <w:p w14:paraId="17B43755" w14:textId="77777777" w:rsidR="008C1BB1" w:rsidRDefault="008C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01B2D" w14:textId="77777777" w:rsidR="008C1BB1" w:rsidRDefault="008C1BB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7E9D082" w14:textId="77777777" w:rsidR="008C1BB1" w:rsidRDefault="008C1BB1">
      <w:r>
        <w:continuationSeparator/>
      </w:r>
    </w:p>
  </w:footnote>
  <w:footnote w:id="1">
    <w:p w14:paraId="78B05E0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Wybrać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04B1F" w14:textId="6118213D" w:rsidR="006758E5" w:rsidRDefault="006758E5" w:rsidP="003771CA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11 do Regulaminu Zamówień Publicznych dla Nadleśnictwa Ustrzyki Dolne do Zarządzenia Nr </w:t>
    </w:r>
    <w:r w:rsidR="003771CA">
      <w:rPr>
        <w:sz w:val="18"/>
      </w:rPr>
      <w:t>51/2022 Nadleśniczego Nadleśnictwa Ustrzyki Dolne z dnia 14.10.2022</w:t>
    </w:r>
  </w:p>
  <w:p w14:paraId="0FC9F80E" w14:textId="77777777" w:rsidR="00263CF7" w:rsidRDefault="00263C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358A"/>
    <w:rsid w:val="00051377"/>
    <w:rsid w:val="00063C1F"/>
    <w:rsid w:val="00065ECD"/>
    <w:rsid w:val="000663A1"/>
    <w:rsid w:val="0007058F"/>
    <w:rsid w:val="00073875"/>
    <w:rsid w:val="00083FC9"/>
    <w:rsid w:val="00091831"/>
    <w:rsid w:val="000C265D"/>
    <w:rsid w:val="000D4578"/>
    <w:rsid w:val="000D7C24"/>
    <w:rsid w:val="000E595F"/>
    <w:rsid w:val="000E68AA"/>
    <w:rsid w:val="000F1C22"/>
    <w:rsid w:val="00104841"/>
    <w:rsid w:val="00106E98"/>
    <w:rsid w:val="00116C02"/>
    <w:rsid w:val="00133D5C"/>
    <w:rsid w:val="00140E6C"/>
    <w:rsid w:val="00177C47"/>
    <w:rsid w:val="0019083F"/>
    <w:rsid w:val="001B3C49"/>
    <w:rsid w:val="001C1C20"/>
    <w:rsid w:val="001D0600"/>
    <w:rsid w:val="001D4AC1"/>
    <w:rsid w:val="0020427F"/>
    <w:rsid w:val="00220DEB"/>
    <w:rsid w:val="002226EF"/>
    <w:rsid w:val="00246A15"/>
    <w:rsid w:val="00263CF7"/>
    <w:rsid w:val="0028045B"/>
    <w:rsid w:val="002A2DE2"/>
    <w:rsid w:val="002B52AC"/>
    <w:rsid w:val="002C10BA"/>
    <w:rsid w:val="002E4590"/>
    <w:rsid w:val="00304D27"/>
    <w:rsid w:val="00310DBF"/>
    <w:rsid w:val="00314DAB"/>
    <w:rsid w:val="0036635C"/>
    <w:rsid w:val="003667CE"/>
    <w:rsid w:val="003771CA"/>
    <w:rsid w:val="00377AF4"/>
    <w:rsid w:val="003814AD"/>
    <w:rsid w:val="00385507"/>
    <w:rsid w:val="00392991"/>
    <w:rsid w:val="003A0CEC"/>
    <w:rsid w:val="003A7D09"/>
    <w:rsid w:val="003B329D"/>
    <w:rsid w:val="003B33F0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27E9"/>
    <w:rsid w:val="00574B1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25B1E"/>
    <w:rsid w:val="0064694D"/>
    <w:rsid w:val="00655F75"/>
    <w:rsid w:val="00661271"/>
    <w:rsid w:val="006758E5"/>
    <w:rsid w:val="00680164"/>
    <w:rsid w:val="00684B12"/>
    <w:rsid w:val="006A6F6C"/>
    <w:rsid w:val="006B2B81"/>
    <w:rsid w:val="006B6160"/>
    <w:rsid w:val="006C3929"/>
    <w:rsid w:val="006C6DDB"/>
    <w:rsid w:val="006D4BA0"/>
    <w:rsid w:val="006F03D3"/>
    <w:rsid w:val="006F4947"/>
    <w:rsid w:val="0070322D"/>
    <w:rsid w:val="00716AAA"/>
    <w:rsid w:val="0071769A"/>
    <w:rsid w:val="00721631"/>
    <w:rsid w:val="00732CA1"/>
    <w:rsid w:val="00766132"/>
    <w:rsid w:val="00771608"/>
    <w:rsid w:val="00780DE5"/>
    <w:rsid w:val="007A7AFF"/>
    <w:rsid w:val="007C47E8"/>
    <w:rsid w:val="007E6A18"/>
    <w:rsid w:val="007E7471"/>
    <w:rsid w:val="007F0FEE"/>
    <w:rsid w:val="00814F29"/>
    <w:rsid w:val="0083083F"/>
    <w:rsid w:val="00834BDA"/>
    <w:rsid w:val="00897B32"/>
    <w:rsid w:val="008B6792"/>
    <w:rsid w:val="008C1BB1"/>
    <w:rsid w:val="008E2C2F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3CA2"/>
    <w:rsid w:val="00AF26C3"/>
    <w:rsid w:val="00AF46D9"/>
    <w:rsid w:val="00B12E39"/>
    <w:rsid w:val="00B50D28"/>
    <w:rsid w:val="00B64894"/>
    <w:rsid w:val="00B80148"/>
    <w:rsid w:val="00B94087"/>
    <w:rsid w:val="00BB233E"/>
    <w:rsid w:val="00BD2883"/>
    <w:rsid w:val="00BE0FC6"/>
    <w:rsid w:val="00BE47CF"/>
    <w:rsid w:val="00BE4B36"/>
    <w:rsid w:val="00C04AD8"/>
    <w:rsid w:val="00C06180"/>
    <w:rsid w:val="00C1203B"/>
    <w:rsid w:val="00C3270E"/>
    <w:rsid w:val="00C53EF8"/>
    <w:rsid w:val="00C5523F"/>
    <w:rsid w:val="00C84FE5"/>
    <w:rsid w:val="00CB02EA"/>
    <w:rsid w:val="00CB7432"/>
    <w:rsid w:val="00D24C42"/>
    <w:rsid w:val="00D9034D"/>
    <w:rsid w:val="00DB158E"/>
    <w:rsid w:val="00DC7E49"/>
    <w:rsid w:val="00DE25A6"/>
    <w:rsid w:val="00E039C7"/>
    <w:rsid w:val="00E25FC2"/>
    <w:rsid w:val="00E2797E"/>
    <w:rsid w:val="00E554ED"/>
    <w:rsid w:val="00E728B0"/>
    <w:rsid w:val="00E764F4"/>
    <w:rsid w:val="00E82C8B"/>
    <w:rsid w:val="00EB14DE"/>
    <w:rsid w:val="00EB2387"/>
    <w:rsid w:val="00ED0B15"/>
    <w:rsid w:val="00EE024F"/>
    <w:rsid w:val="00EE11FC"/>
    <w:rsid w:val="00EE4731"/>
    <w:rsid w:val="00EE6BCB"/>
    <w:rsid w:val="00EF2CED"/>
    <w:rsid w:val="00EF38E3"/>
    <w:rsid w:val="00F028C1"/>
    <w:rsid w:val="00F0450A"/>
    <w:rsid w:val="00F05319"/>
    <w:rsid w:val="00F065B6"/>
    <w:rsid w:val="00F229D5"/>
    <w:rsid w:val="00F27292"/>
    <w:rsid w:val="00F43B06"/>
    <w:rsid w:val="00F44DD2"/>
    <w:rsid w:val="00F63C89"/>
    <w:rsid w:val="00F90CD2"/>
    <w:rsid w:val="00F97BE1"/>
    <w:rsid w:val="00FA50C6"/>
    <w:rsid w:val="00FB531B"/>
    <w:rsid w:val="00FC270A"/>
    <w:rsid w:val="00FC30B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84433"/>
  <w15:docId w15:val="{C8A80687-0233-4B4B-9D87-26D2E7C9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5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4358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4358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4358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4358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4358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CF7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C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3CF7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63C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6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2022-10-14T09:58:00Z</cp:lastPrinted>
  <dcterms:created xsi:type="dcterms:W3CDTF">2022-10-11T05:24:00Z</dcterms:created>
  <dcterms:modified xsi:type="dcterms:W3CDTF">2022-10-14T09:58:00Z</dcterms:modified>
</cp:coreProperties>
</file>